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F2F68" w:rsidRDefault="000204F2">
      <w:pP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Pārzinim:</w:t>
      </w:r>
    </w:p>
    <w:p w14:paraId="00000002" w14:textId="77777777" w:rsidR="00AF2F68" w:rsidRDefault="000204F2">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SIA </w:t>
      </w:r>
      <w:proofErr w:type="spellStart"/>
      <w:r>
        <w:rPr>
          <w:rFonts w:ascii="Times New Roman" w:eastAsia="Times New Roman" w:hAnsi="Times New Roman" w:cs="Times New Roman"/>
          <w:b/>
          <w:sz w:val="24"/>
          <w:szCs w:val="24"/>
        </w:rPr>
        <w:t>Inspiro</w:t>
      </w:r>
      <w:proofErr w:type="spellEnd"/>
    </w:p>
    <w:p w14:paraId="00000003" w14:textId="77777777" w:rsidR="00AF2F68" w:rsidRDefault="000204F2">
      <w:pPr>
        <w:spacing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highlight w:val="white"/>
        </w:rPr>
        <w:t>40103951234</w:t>
      </w:r>
    </w:p>
    <w:p w14:paraId="00000004" w14:textId="77777777" w:rsidR="00AF2F68" w:rsidRDefault="000204F2">
      <w:pPr>
        <w:spacing w:after="120"/>
        <w:ind w:left="1440"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Katlakalna iela 21, Baloži, Ķekavas nov., LV-2128</w:t>
      </w:r>
    </w:p>
    <w:p w14:paraId="00000005" w14:textId="77777777" w:rsidR="00AF2F68" w:rsidRDefault="00AF2F68">
      <w:pPr>
        <w:spacing w:line="240" w:lineRule="auto"/>
        <w:rPr>
          <w:rFonts w:ascii="Times New Roman" w:eastAsia="Times New Roman" w:hAnsi="Times New Roman" w:cs="Times New Roman"/>
          <w:sz w:val="24"/>
          <w:szCs w:val="24"/>
        </w:rPr>
      </w:pPr>
    </w:p>
    <w:p w14:paraId="00000006"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Datu subjekta:</w:t>
      </w:r>
    </w:p>
    <w:p w14:paraId="00000007"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8"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9"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A"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B"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(fiziskās personas vārds, uzvārds, personas kods vai dzimšanas datums)</w:t>
      </w:r>
    </w:p>
    <w:p w14:paraId="0000000C" w14:textId="77777777" w:rsidR="00AF2F68" w:rsidRDefault="00AF2F68">
      <w:pPr>
        <w:spacing w:line="240" w:lineRule="auto"/>
        <w:jc w:val="center"/>
        <w:rPr>
          <w:rFonts w:ascii="Times New Roman" w:eastAsia="Times New Roman" w:hAnsi="Times New Roman" w:cs="Times New Roman"/>
          <w:b/>
          <w:i/>
          <w:sz w:val="28"/>
          <w:szCs w:val="28"/>
        </w:rPr>
      </w:pPr>
    </w:p>
    <w:p w14:paraId="0000000D" w14:textId="77777777" w:rsidR="00AF2F68" w:rsidRDefault="000204F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8"/>
          <w:szCs w:val="28"/>
        </w:rPr>
        <w:t>sūdzība par personas datu aizsardzības vai apstrādes pārkāpumu.</w:t>
      </w:r>
    </w:p>
    <w:p w14:paraId="0000000E" w14:textId="77777777" w:rsidR="00AF2F68" w:rsidRDefault="00AF2F68">
      <w:pPr>
        <w:spacing w:line="240" w:lineRule="auto"/>
        <w:rPr>
          <w:rFonts w:ascii="Times New Roman" w:eastAsia="Times New Roman" w:hAnsi="Times New Roman" w:cs="Times New Roman"/>
          <w:sz w:val="24"/>
          <w:szCs w:val="24"/>
        </w:rPr>
      </w:pPr>
    </w:p>
    <w:p w14:paraId="0000000F" w14:textId="77777777" w:rsidR="00AF2F68" w:rsidRDefault="000204F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Eiropas Parlamenta un Padomes 2016. gada 27. aprīļa Regulas (ES) </w:t>
      </w:r>
      <w:r>
        <w:rPr>
          <w:rFonts w:ascii="Times New Roman" w:eastAsia="Times New Roman" w:hAnsi="Times New Roman" w:cs="Times New Roman"/>
          <w:sz w:val="24"/>
          <w:szCs w:val="24"/>
        </w:rPr>
        <w:t>2016/679 par fizisku personu aizsardzību attiecībā uz personas datu apstrādi un šādu datu brīvu apriti un ar ko atceļ Direktīvu 95/46/EK (Vispārīgā datu aizsardzības regula) 12. panta otro, trešo un ceturto daļu, lūdzu Jūs izskatīt un mēneša laikā no šī ie</w:t>
      </w:r>
      <w:r>
        <w:rPr>
          <w:rFonts w:ascii="Times New Roman" w:eastAsia="Times New Roman" w:hAnsi="Times New Roman" w:cs="Times New Roman"/>
          <w:sz w:val="24"/>
          <w:szCs w:val="24"/>
        </w:rPr>
        <w:t>snieguma saņemšanas brīža sniegt viedokli par šajā iesniegumā izteikto sūdzību:</w:t>
      </w:r>
    </w:p>
    <w:p w14:paraId="00000010" w14:textId="77777777" w:rsidR="00AF2F68" w:rsidRDefault="00AF2F68">
      <w:pPr>
        <w:spacing w:line="240" w:lineRule="auto"/>
        <w:rPr>
          <w:rFonts w:ascii="Times New Roman" w:eastAsia="Times New Roman" w:hAnsi="Times New Roman" w:cs="Times New Roman"/>
          <w:sz w:val="24"/>
          <w:szCs w:val="24"/>
        </w:rPr>
      </w:pPr>
    </w:p>
    <w:p w14:paraId="00000011" w14:textId="77777777" w:rsidR="00AF2F68" w:rsidRDefault="000204F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(vajadzīgo atzīmēt)</w:t>
      </w:r>
    </w:p>
    <w:p w14:paraId="00000012" w14:textId="77777777" w:rsidR="00AF2F68" w:rsidRDefault="00AF2F68">
      <w:pPr>
        <w:spacing w:line="240" w:lineRule="auto"/>
        <w:rPr>
          <w:rFonts w:ascii="Times New Roman" w:eastAsia="Times New Roman" w:hAnsi="Times New Roman" w:cs="Times New Roman"/>
          <w:sz w:val="24"/>
          <w:szCs w:val="24"/>
        </w:rPr>
      </w:pPr>
    </w:p>
    <w:p w14:paraId="00000013" w14:textId="77777777" w:rsidR="00AF2F68" w:rsidRDefault="000204F2">
      <w:pPr>
        <w:spacing w:line="240" w:lineRule="auto"/>
        <w:jc w:val="both"/>
        <w:rPr>
          <w:rFonts w:ascii="Times New Roman" w:eastAsia="Times New Roman" w:hAnsi="Times New Roman" w:cs="Times New Roman"/>
          <w:sz w:val="24"/>
          <w:szCs w:val="24"/>
        </w:rPr>
      </w:pPr>
      <w:r>
        <w:rPr>
          <w:rFonts w:ascii="MS Mincho" w:eastAsia="MS Mincho" w:hAnsi="MS Mincho" w:cs="MS Mincho"/>
          <w:sz w:val="24"/>
          <w:szCs w:val="24"/>
        </w:rPr>
        <w:t>☐</w:t>
      </w:r>
      <w:r>
        <w:rPr>
          <w:rFonts w:ascii="Times New Roman" w:eastAsia="Times New Roman" w:hAnsi="Times New Roman" w:cs="Times New Roman"/>
          <w:sz w:val="24"/>
          <w:szCs w:val="24"/>
        </w:rPr>
        <w:t xml:space="preserve"> ir tikušas novērotas nepilnības Pārziņa personas datu aizsardzības atbilstības dokumentos; </w:t>
      </w:r>
      <w:r>
        <w:rPr>
          <w:rFonts w:ascii="Times New Roman" w:eastAsia="Times New Roman" w:hAnsi="Times New Roman" w:cs="Times New Roman"/>
          <w:i/>
          <w:sz w:val="24"/>
          <w:szCs w:val="24"/>
        </w:rPr>
        <w:t>(norādīt dokumentu, kā arī norādīt šāda apgalvojuma pamatojum</w:t>
      </w:r>
      <w:r>
        <w:rPr>
          <w:rFonts w:ascii="Times New Roman" w:eastAsia="Times New Roman" w:hAnsi="Times New Roman" w:cs="Times New Roman"/>
          <w:i/>
          <w:sz w:val="24"/>
          <w:szCs w:val="24"/>
        </w:rPr>
        <w:t>u)</w:t>
      </w:r>
    </w:p>
    <w:p w14:paraId="00000014" w14:textId="64093C6C" w:rsidR="00AF2F68" w:rsidRDefault="000204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AF2F68" w:rsidRDefault="00AF2F68">
      <w:pPr>
        <w:spacing w:line="240" w:lineRule="auto"/>
        <w:rPr>
          <w:rFonts w:ascii="Times New Roman" w:eastAsia="Times New Roman" w:hAnsi="Times New Roman" w:cs="Times New Roman"/>
          <w:sz w:val="24"/>
          <w:szCs w:val="24"/>
        </w:rPr>
      </w:pPr>
    </w:p>
    <w:p w14:paraId="00000016" w14:textId="77777777" w:rsidR="00AF2F68" w:rsidRDefault="000204F2">
      <w:pPr>
        <w:spacing w:line="240" w:lineRule="auto"/>
        <w:jc w:val="both"/>
        <w:rPr>
          <w:rFonts w:ascii="Times New Roman" w:eastAsia="Times New Roman" w:hAnsi="Times New Roman" w:cs="Times New Roman"/>
          <w:sz w:val="24"/>
          <w:szCs w:val="24"/>
        </w:rPr>
      </w:pPr>
      <w:r>
        <w:rPr>
          <w:rFonts w:ascii="MS Mincho" w:eastAsia="MS Mincho" w:hAnsi="MS Mincho" w:cs="MS Mincho"/>
          <w:sz w:val="24"/>
          <w:szCs w:val="24"/>
        </w:rPr>
        <w:t>☐</w:t>
      </w:r>
      <w:r>
        <w:rPr>
          <w:rFonts w:ascii="Times New Roman" w:eastAsia="Times New Roman" w:hAnsi="Times New Roman" w:cs="Times New Roman"/>
          <w:sz w:val="24"/>
          <w:szCs w:val="24"/>
        </w:rPr>
        <w:t xml:space="preserve"> nav tikusi saņemta atbilde vai veiktas att</w:t>
      </w:r>
      <w:r>
        <w:rPr>
          <w:rFonts w:ascii="Times New Roman" w:eastAsia="Times New Roman" w:hAnsi="Times New Roman" w:cs="Times New Roman"/>
          <w:sz w:val="24"/>
          <w:szCs w:val="24"/>
        </w:rPr>
        <w:t xml:space="preserve">iecīgās darbības saskaņā ar manis iepriekš iesniegto datu subjekta tiesību īstenošanas veidlapu noteiktajā termiņā; </w:t>
      </w:r>
      <w:r>
        <w:rPr>
          <w:rFonts w:ascii="Times New Roman" w:eastAsia="Times New Roman" w:hAnsi="Times New Roman" w:cs="Times New Roman"/>
          <w:i/>
          <w:sz w:val="24"/>
          <w:szCs w:val="24"/>
        </w:rPr>
        <w:t>(norādīt datumu, kad tikusi iesniegta datu subjekta tiesību īstenošanas veidlapa, veidlapā norādīto prasību un veidu kādā veidlapa iesniegta</w:t>
      </w:r>
      <w:r>
        <w:rPr>
          <w:rFonts w:ascii="Times New Roman" w:eastAsia="Times New Roman" w:hAnsi="Times New Roman" w:cs="Times New Roman"/>
          <w:i/>
          <w:sz w:val="24"/>
          <w:szCs w:val="24"/>
        </w:rPr>
        <w:t xml:space="preserve"> Pārzinim)</w:t>
      </w:r>
    </w:p>
    <w:p w14:paraId="00000017" w14:textId="7B76CF08" w:rsidR="00AF2F68" w:rsidRDefault="000204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00000018" w14:textId="77777777" w:rsidR="00AF2F68" w:rsidRDefault="00AF2F68">
      <w:pPr>
        <w:spacing w:line="240" w:lineRule="auto"/>
        <w:rPr>
          <w:rFonts w:ascii="Times New Roman" w:eastAsia="Times New Roman" w:hAnsi="Times New Roman" w:cs="Times New Roman"/>
          <w:sz w:val="24"/>
          <w:szCs w:val="24"/>
        </w:rPr>
      </w:pPr>
    </w:p>
    <w:p w14:paraId="00000019" w14:textId="77777777" w:rsidR="00AF2F68" w:rsidRDefault="000204F2">
      <w:pPr>
        <w:pBdr>
          <w:bottom w:val="single" w:sz="12" w:space="1" w:color="000000"/>
        </w:pBdr>
        <w:spacing w:line="240" w:lineRule="auto"/>
        <w:jc w:val="both"/>
        <w:rPr>
          <w:rFonts w:ascii="Times New Roman" w:eastAsia="Times New Roman" w:hAnsi="Times New Roman" w:cs="Times New Roman"/>
          <w:i/>
          <w:sz w:val="24"/>
          <w:szCs w:val="24"/>
        </w:rPr>
      </w:pPr>
      <w:r>
        <w:rPr>
          <w:rFonts w:ascii="MS Mincho" w:eastAsia="MS Mincho" w:hAnsi="MS Mincho" w:cs="MS Mincho"/>
          <w:sz w:val="24"/>
          <w:szCs w:val="24"/>
        </w:rPr>
        <w:t>☐</w:t>
      </w:r>
      <w:r>
        <w:rPr>
          <w:rFonts w:ascii="MS Mincho" w:eastAsia="MS Mincho" w:hAnsi="MS Mincho" w:cs="MS Mincho"/>
          <w:sz w:val="24"/>
          <w:szCs w:val="24"/>
        </w:rPr>
        <w:t xml:space="preserve"> </w:t>
      </w:r>
      <w:r>
        <w:rPr>
          <w:rFonts w:ascii="Times New Roman" w:eastAsia="Times New Roman" w:hAnsi="Times New Roman" w:cs="Times New Roman"/>
          <w:sz w:val="24"/>
          <w:szCs w:val="24"/>
        </w:rPr>
        <w:t xml:space="preserve">mani personas dati tiek apstrādāti bez uzskatāma tiesiskā pamata, citiem nolūkiem nekā tiem, par kādiem esmu informēts / -a; </w:t>
      </w:r>
      <w:r>
        <w:rPr>
          <w:rFonts w:ascii="Times New Roman" w:eastAsia="Times New Roman" w:hAnsi="Times New Roman" w:cs="Times New Roman"/>
          <w:i/>
          <w:sz w:val="24"/>
          <w:szCs w:val="24"/>
        </w:rPr>
        <w:t>(norādīt attiecīgās datu kategorijas un kādam patiesajam mērķim, Jūsuprāt, dati tiek apstrādāti)</w:t>
      </w:r>
    </w:p>
    <w:p w14:paraId="0000001A" w14:textId="77777777" w:rsidR="00AF2F68" w:rsidRDefault="00AF2F68">
      <w:pPr>
        <w:pBdr>
          <w:bottom w:val="single" w:sz="12" w:space="1" w:color="000000"/>
        </w:pBdr>
        <w:spacing w:line="240" w:lineRule="auto"/>
        <w:jc w:val="both"/>
        <w:rPr>
          <w:rFonts w:ascii="Times New Roman" w:eastAsia="Times New Roman" w:hAnsi="Times New Roman" w:cs="Times New Roman"/>
          <w:i/>
          <w:sz w:val="24"/>
          <w:szCs w:val="24"/>
        </w:rPr>
      </w:pPr>
    </w:p>
    <w:p w14:paraId="0000001B" w14:textId="508F823A" w:rsidR="00AF2F68" w:rsidRDefault="00AF2F68" w:rsidP="000204F2">
      <w:pPr>
        <w:jc w:val="both"/>
      </w:pPr>
    </w:p>
    <w:p w14:paraId="5883BA50" w14:textId="63C34354" w:rsidR="000204F2" w:rsidRDefault="000204F2" w:rsidP="000204F2">
      <w:pPr>
        <w:pBdr>
          <w:top w:val="single" w:sz="12" w:space="1" w:color="auto"/>
          <w:bottom w:val="single" w:sz="12" w:space="1" w:color="auto"/>
        </w:pBdr>
        <w:jc w:val="both"/>
      </w:pPr>
    </w:p>
    <w:p w14:paraId="4A561728" w14:textId="424F9056" w:rsidR="000204F2" w:rsidRDefault="000204F2" w:rsidP="000204F2">
      <w:pPr>
        <w:pBdr>
          <w:bottom w:val="single" w:sz="12" w:space="1" w:color="auto"/>
          <w:between w:val="single" w:sz="12" w:space="1" w:color="auto"/>
        </w:pBdr>
        <w:jc w:val="both"/>
      </w:pPr>
    </w:p>
    <w:p w14:paraId="07682B3E" w14:textId="01611088" w:rsidR="000204F2" w:rsidRDefault="000204F2" w:rsidP="000204F2">
      <w:pPr>
        <w:jc w:val="both"/>
      </w:pPr>
    </w:p>
    <w:p w14:paraId="305FBA1F" w14:textId="77777777"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63740004" w14:textId="77777777"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lastRenderedPageBreak/>
        <w:t>☐</w:t>
      </w:r>
      <w:r w:rsidRPr="000204F2">
        <w:rPr>
          <w:rFonts w:ascii="Times New Roman" w:eastAsia="Times New Roman" w:hAnsi="Times New Roman" w:cs="Times New Roman"/>
          <w:color w:val="000000"/>
          <w:sz w:val="24"/>
          <w:szCs w:val="24"/>
          <w:lang w:val="lv-LV"/>
        </w:rPr>
        <w:t xml:space="preserve"> ir noticis nopietns manu personas datu apstrādes pārkāpums; </w:t>
      </w:r>
      <w:r w:rsidRPr="000204F2">
        <w:rPr>
          <w:rFonts w:ascii="Times New Roman" w:eastAsia="Times New Roman" w:hAnsi="Times New Roman" w:cs="Times New Roman"/>
          <w:i/>
          <w:iCs/>
          <w:color w:val="000000"/>
          <w:sz w:val="24"/>
          <w:szCs w:val="24"/>
          <w:lang w:val="lv-LV"/>
        </w:rPr>
        <w:t>(aprakstīt pārkāpuma raksturu, kā arī norādīt datu kategorijas, kuras ietekmējis pārkāpums)</w:t>
      </w:r>
    </w:p>
    <w:p w14:paraId="7431819A" w14:textId="79A90A2A"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val="lv-LV"/>
        </w:rPr>
        <w:t>____________________________________</w:t>
      </w:r>
    </w:p>
    <w:p w14:paraId="2A45DD38" w14:textId="77777777"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554472F3" w14:textId="77777777"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cita rakstura sūdzība. </w:t>
      </w:r>
      <w:r w:rsidRPr="000204F2">
        <w:rPr>
          <w:rFonts w:ascii="Times New Roman" w:eastAsia="Times New Roman" w:hAnsi="Times New Roman" w:cs="Times New Roman"/>
          <w:i/>
          <w:iCs/>
          <w:color w:val="000000"/>
          <w:sz w:val="24"/>
          <w:szCs w:val="24"/>
          <w:lang w:val="lv-LV"/>
        </w:rPr>
        <w:t>(aprakstīt sūdzības raksturu)</w:t>
      </w:r>
    </w:p>
    <w:p w14:paraId="3DFACAAA" w14:textId="77777777"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DB54C" w14:textId="77777777"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2F6100C6" w14:textId="7777777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Atbildi uz sūdzību vēlos saņemt šādā formātā:</w:t>
      </w:r>
    </w:p>
    <w:p w14:paraId="37676F71" w14:textId="64F7E118" w:rsidR="000204F2" w:rsidRPr="000204F2" w:rsidRDefault="000204F2" w:rsidP="000204F2">
      <w:pPr>
        <w:spacing w:line="240" w:lineRule="auto"/>
        <w:rPr>
          <w:rFonts w:ascii="Times New Roman" w:eastAsia="Times New Roman" w:hAnsi="Times New Roman" w:cs="Times New Roman"/>
          <w:sz w:val="24"/>
          <w:szCs w:val="24"/>
          <w:lang w:val="lv-LV"/>
        </w:rPr>
      </w:pPr>
    </w:p>
    <w:p w14:paraId="162B0EC8" w14:textId="5920F99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Elektroniski parakstīts dokuments uz manu e-pasta adresi:_____________________</w:t>
      </w:r>
      <w:r>
        <w:rPr>
          <w:rFonts w:ascii="Times New Roman" w:eastAsia="Times New Roman" w:hAnsi="Times New Roman" w:cs="Times New Roman"/>
          <w:color w:val="000000"/>
          <w:sz w:val="24"/>
          <w:szCs w:val="24"/>
          <w:lang w:val="lv-LV"/>
        </w:rPr>
        <w:t>______</w:t>
      </w:r>
    </w:p>
    <w:p w14:paraId="0CE2C223" w14:textId="3D6334C8"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Pasta sūtījums ierakstītas vēstules formā uz:________________________________</w:t>
      </w:r>
      <w:r>
        <w:rPr>
          <w:rFonts w:ascii="Times New Roman" w:eastAsia="Times New Roman" w:hAnsi="Times New Roman" w:cs="Times New Roman"/>
          <w:color w:val="000000"/>
          <w:sz w:val="24"/>
          <w:szCs w:val="24"/>
          <w:lang w:val="lv-LV"/>
        </w:rPr>
        <w:t>______</w:t>
      </w:r>
    </w:p>
    <w:p w14:paraId="723E6405" w14:textId="255E21CF"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_____________________________________________________________________</w:t>
      </w:r>
      <w:r>
        <w:rPr>
          <w:rFonts w:ascii="Times New Roman" w:eastAsia="Times New Roman" w:hAnsi="Times New Roman" w:cs="Times New Roman"/>
          <w:color w:val="000000"/>
          <w:sz w:val="24"/>
          <w:szCs w:val="24"/>
          <w:lang w:val="lv-LV"/>
        </w:rPr>
        <w:t>______</w:t>
      </w:r>
    </w:p>
    <w:p w14:paraId="5E901391" w14:textId="5897E8D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Cits: ______________________________________________________________</w:t>
      </w:r>
      <w:r>
        <w:rPr>
          <w:rFonts w:ascii="Times New Roman" w:eastAsia="Times New Roman" w:hAnsi="Times New Roman" w:cs="Times New Roman"/>
          <w:color w:val="000000"/>
          <w:sz w:val="24"/>
          <w:szCs w:val="24"/>
          <w:lang w:val="lv-LV"/>
        </w:rPr>
        <w:t>______</w:t>
      </w:r>
    </w:p>
    <w:p w14:paraId="584B9657" w14:textId="61140C64"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66D35A53" w14:textId="2BC8F7D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Šīs sūdzības kopiju lūdzam nosūtīt uz e-pasta adresi: sandra@inspiro.lv, atbilde uz Jūsu pieprasījumu tiks sagatavota 30 dienu laikā no pieprasījuma saņemšanas brīža. Saskaņā ar Vispārīgās datu aizsardzības regulas 77. pantu, Jums ir tiesības iesniegt sūdzību atbildīgajā uzraudzības iestādē – Datu valsts inspekcijā, ja Jūs uzskatāt, ka Pārziņa veiktā personas datu apstrāde pārkāpj Vispārīgās datu aizsardzības regulas prasības, kā arī ja neesat saņēmuši pamatotu atbildi uz kādu no iesniegtajiem iesniegumiem vai atbilstošu rīcību no Pārziņa puses.</w:t>
      </w:r>
    </w:p>
    <w:p w14:paraId="553D105F" w14:textId="77777777" w:rsidR="000204F2" w:rsidRPr="000204F2" w:rsidRDefault="000204F2" w:rsidP="000204F2">
      <w:pPr>
        <w:spacing w:line="240" w:lineRule="auto"/>
        <w:rPr>
          <w:rFonts w:ascii="Times New Roman" w:eastAsia="Times New Roman" w:hAnsi="Times New Roman" w:cs="Times New Roman"/>
          <w:sz w:val="24"/>
          <w:szCs w:val="24"/>
          <w:lang w:val="lv-LV"/>
        </w:rPr>
      </w:pPr>
      <w:bookmarkStart w:id="0" w:name="_GoBack"/>
      <w:bookmarkEnd w:id="0"/>
      <w:r w:rsidRPr="000204F2">
        <w:rPr>
          <w:rFonts w:ascii="Times New Roman" w:eastAsia="Times New Roman" w:hAnsi="Times New Roman" w:cs="Times New Roman"/>
          <w:color w:val="000000"/>
          <w:sz w:val="24"/>
          <w:szCs w:val="24"/>
          <w:lang w:val="lv-LV"/>
        </w:rPr>
        <w:br/>
      </w:r>
      <w:r w:rsidRPr="000204F2">
        <w:rPr>
          <w:rFonts w:ascii="Times New Roman" w:eastAsia="Times New Roman" w:hAnsi="Times New Roman" w:cs="Times New Roman"/>
          <w:color w:val="000000"/>
          <w:sz w:val="24"/>
          <w:szCs w:val="24"/>
          <w:lang w:val="lv-LV"/>
        </w:rPr>
        <w:br/>
      </w:r>
    </w:p>
    <w:p w14:paraId="22A9EDC5" w14:textId="7777777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20___.gada___._________                   ______________                      _______________</w:t>
      </w:r>
    </w:p>
    <w:p w14:paraId="6C136F90" w14:textId="50EDD358"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 xml:space="preserve">                                                                   (paraksts)                               </w:t>
      </w:r>
      <w:r>
        <w:rPr>
          <w:rFonts w:ascii="Times New Roman" w:eastAsia="Times New Roman" w:hAnsi="Times New Roman" w:cs="Times New Roman"/>
          <w:color w:val="000000"/>
          <w:sz w:val="24"/>
          <w:szCs w:val="24"/>
          <w:lang w:val="lv-LV"/>
        </w:rPr>
        <w:t xml:space="preserve">    </w:t>
      </w:r>
      <w:r w:rsidRPr="000204F2">
        <w:rPr>
          <w:rFonts w:ascii="Times New Roman" w:eastAsia="Times New Roman" w:hAnsi="Times New Roman" w:cs="Times New Roman"/>
          <w:color w:val="000000"/>
          <w:sz w:val="24"/>
          <w:szCs w:val="24"/>
          <w:lang w:val="lv-LV"/>
        </w:rPr>
        <w:t>(atšifrējums)</w:t>
      </w:r>
    </w:p>
    <w:p w14:paraId="03C3EA5B" w14:textId="77777777" w:rsidR="000204F2" w:rsidRPr="000204F2" w:rsidRDefault="000204F2" w:rsidP="000204F2">
      <w:pPr>
        <w:jc w:val="both"/>
        <w:rPr>
          <w:rFonts w:ascii="Times New Roman" w:hAnsi="Times New Roman" w:cs="Times New Roman"/>
        </w:rPr>
      </w:pPr>
    </w:p>
    <w:sectPr w:rsidR="000204F2" w:rsidRPr="000204F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68"/>
    <w:rsid w:val="000204F2"/>
    <w:rsid w:val="00AF2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6624"/>
  <w15:docId w15:val="{63D78C57-70D0-4F85-B8E1-C636EF94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paragraph" w:styleId="Paraststmeklis">
    <w:name w:val="Normal (Web)"/>
    <w:basedOn w:val="Parasts"/>
    <w:uiPriority w:val="99"/>
    <w:semiHidden/>
    <w:unhideWhenUsed/>
    <w:rsid w:val="000204F2"/>
    <w:pPr>
      <w:spacing w:before="100" w:beforeAutospacing="1" w:after="100" w:afterAutospacing="1" w:line="240" w:lineRule="auto"/>
    </w:pPr>
    <w:rPr>
      <w:rFonts w:ascii="Times New Roman" w:eastAsia="Times New Roman" w:hAnsi="Times New Roman" w:cs="Times New Roman"/>
      <w:sz w:val="24"/>
      <w:szCs w:val="24"/>
      <w:lang w:val="lv-LV"/>
    </w:rPr>
  </w:style>
  <w:style w:type="character" w:styleId="Hipersaite">
    <w:name w:val="Hyperlink"/>
    <w:basedOn w:val="Noklusjumarindkopasfonts"/>
    <w:uiPriority w:val="99"/>
    <w:semiHidden/>
    <w:unhideWhenUsed/>
    <w:rsid w:val="0002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2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2687</Words>
  <Characters>1533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Daukša</dc:creator>
  <cp:lastModifiedBy>Diāna Daukša</cp:lastModifiedBy>
  <cp:revision>2</cp:revision>
  <dcterms:created xsi:type="dcterms:W3CDTF">2019-07-01T06:19:00Z</dcterms:created>
  <dcterms:modified xsi:type="dcterms:W3CDTF">2019-07-01T06:19:00Z</dcterms:modified>
</cp:coreProperties>
</file>